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94" w:rsidRDefault="00A21194" w:rsidP="00A21194">
      <w:r>
        <w:rPr>
          <w:rStyle w:val="searchresulthighlight"/>
          <w:color w:val="000000"/>
          <w:u w:val="single"/>
        </w:rPr>
        <w:t>Robert SPROTELEY</w:t>
      </w:r>
      <w:r>
        <w:rPr>
          <w:rStyle w:val="searchresulthighlight"/>
          <w:color w:val="000000"/>
        </w:rPr>
        <w:t xml:space="preserve">      </w:t>
      </w:r>
      <w:r>
        <w:t>(fl.1470)</w:t>
      </w:r>
    </w:p>
    <w:p w:rsidR="00A21194" w:rsidRDefault="00A21194" w:rsidP="00A21194">
      <w:r>
        <w:t xml:space="preserve">Rector of a moiety of the </w:t>
      </w:r>
      <w:smartTag w:uri="urn:schemas-microsoft-com:office:smarttags" w:element="place">
        <w:smartTag w:uri="urn:schemas-microsoft-com:office:smarttags" w:element="PlaceType">
          <w:r>
            <w:t>church</w:t>
          </w:r>
        </w:smartTag>
        <w:r>
          <w:t xml:space="preserve"> of </w:t>
        </w:r>
        <w:smartTag w:uri="urn:schemas-microsoft-com:office:smarttags" w:element="PlaceName">
          <w:r>
            <w:t>Thwing</w:t>
          </w:r>
        </w:smartTag>
      </w:smartTag>
      <w:r>
        <w:t>.</w:t>
      </w:r>
    </w:p>
    <w:p w:rsidR="00A21194" w:rsidRDefault="00A21194" w:rsidP="00A21194"/>
    <w:p w:rsidR="00A21194" w:rsidRDefault="00A21194" w:rsidP="00A21194"/>
    <w:p w:rsidR="00A21194" w:rsidRDefault="00A21194" w:rsidP="00A21194">
      <w:pPr>
        <w:ind w:left="1440" w:hanging="1440"/>
        <w:rPr>
          <w:rStyle w:val="searchresulthighlight"/>
          <w:color w:val="000000"/>
        </w:rPr>
      </w:pPr>
      <w:r>
        <w:t>30 Apr.1470</w:t>
      </w:r>
      <w:r>
        <w:tab/>
        <w:t xml:space="preserve">He and others granted their lands etc. </w:t>
      </w:r>
      <w:r w:rsidRPr="00A0650D">
        <w:rPr>
          <w:color w:val="000000"/>
        </w:rPr>
        <w:t xml:space="preserve">in Harpham and Kilham and the reversion of lands in Kilnwick, Muston and </w:t>
      </w:r>
      <w:r w:rsidRPr="00A0650D">
        <w:rPr>
          <w:rStyle w:val="searchresulthighlight"/>
          <w:color w:val="000000"/>
        </w:rPr>
        <w:t>Filey</w:t>
      </w:r>
      <w:r>
        <w:rPr>
          <w:rStyle w:val="searchresulthighlight"/>
          <w:color w:val="000000"/>
        </w:rPr>
        <w:t xml:space="preserve"> to Sir John </w:t>
      </w:r>
    </w:p>
    <w:p w:rsidR="00A21194" w:rsidRDefault="00A21194" w:rsidP="00A21194">
      <w:pPr>
        <w:ind w:left="1440" w:hanging="1440"/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ab/>
        <w:t>St.Quintin.</w:t>
      </w:r>
    </w:p>
    <w:p w:rsidR="00A21194" w:rsidRDefault="00A21194" w:rsidP="00A21194">
      <w:pPr>
        <w:ind w:left="1440" w:hanging="1440"/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ab/>
        <w:t>(</w:t>
      </w:r>
      <w:hyperlink r:id="rId6" w:history="1">
        <w:r w:rsidRPr="005E7AD0">
          <w:rPr>
            <w:rStyle w:val="Hyperlink"/>
          </w:rPr>
          <w:t>www.nationalarchives.gov.uk</w:t>
        </w:r>
      </w:hyperlink>
      <w:r>
        <w:rPr>
          <w:rStyle w:val="searchresulthighlight"/>
          <w:color w:val="000000"/>
        </w:rPr>
        <w:t xml:space="preserve">   ref.MD229/33)</w:t>
      </w:r>
    </w:p>
    <w:p w:rsidR="00A21194" w:rsidRDefault="00A21194" w:rsidP="00A21194">
      <w:pPr>
        <w:ind w:left="1440" w:hanging="1440"/>
        <w:rPr>
          <w:rStyle w:val="searchresulthighlight"/>
          <w:color w:val="000000"/>
        </w:rPr>
      </w:pPr>
    </w:p>
    <w:p w:rsidR="00A21194" w:rsidRDefault="00A21194" w:rsidP="00A21194">
      <w:pPr>
        <w:ind w:left="1440" w:hanging="1440"/>
        <w:rPr>
          <w:rStyle w:val="searchresulthighlight"/>
          <w:color w:val="000000"/>
        </w:rPr>
      </w:pPr>
    </w:p>
    <w:p w:rsidR="00BA4020" w:rsidRDefault="00A21194" w:rsidP="00A21194">
      <w:r>
        <w:rPr>
          <w:rStyle w:val="searchresulthighlight"/>
          <w:color w:val="000000"/>
        </w:rPr>
        <w:t>28 July 2011</w:t>
      </w:r>
    </w:p>
    <w:sectPr w:rsidR="00BA4020" w:rsidSect="00D430A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1194" w:rsidRDefault="00A21194" w:rsidP="00552EBA">
      <w:r>
        <w:separator/>
      </w:r>
    </w:p>
  </w:endnote>
  <w:endnote w:type="continuationSeparator" w:id="0">
    <w:p w:rsidR="00A21194" w:rsidRDefault="00A21194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21194">
        <w:rPr>
          <w:noProof/>
        </w:rPr>
        <w:t>05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1194" w:rsidRDefault="00A21194" w:rsidP="00552EBA">
      <w:r>
        <w:separator/>
      </w:r>
    </w:p>
  </w:footnote>
  <w:footnote w:type="continuationSeparator" w:id="0">
    <w:p w:rsidR="00A21194" w:rsidRDefault="00A21194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21194"/>
    <w:rsid w:val="00C33865"/>
    <w:rsid w:val="00D430A7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1194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A21194"/>
    <w:rPr>
      <w:color w:val="0066CC"/>
      <w:u w:val="single"/>
    </w:rPr>
  </w:style>
  <w:style w:type="character" w:customStyle="1" w:styleId="searchresulthighlight">
    <w:name w:val="search_result_highlight"/>
    <w:basedOn w:val="DefaultParagraphFont"/>
    <w:rsid w:val="00A211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</Words>
  <Characters>296</Characters>
  <Application>Microsoft Office Word</Application>
  <DocSecurity>0</DocSecurity>
  <Lines>2</Lines>
  <Paragraphs>1</Paragraphs>
  <ScaleCrop>false</ScaleCrop>
  <Company/>
  <LinksUpToDate>false</LinksUpToDate>
  <CharactersWithSpaces>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2011-08-05T20:38:00Z</dcterms:created>
  <dcterms:modified xsi:type="dcterms:W3CDTF">2011-08-05T20:39:00Z</dcterms:modified>
</cp:coreProperties>
</file>